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ED13" w14:textId="77777777" w:rsidR="008D72D0" w:rsidRPr="002E5062" w:rsidRDefault="002E50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</w:t>
      </w:r>
      <w:r w:rsidRPr="002E5062">
        <w:rPr>
          <w:lang w:val="ru-RU"/>
        </w:rPr>
        <w:br/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16.03.2020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255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776"/>
        <w:gridCol w:w="283"/>
      </w:tblGrid>
      <w:tr w:rsidR="008D72D0" w14:paraId="3AFBB9C7" w14:textId="77777777" w:rsidTr="002E506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ED2EF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7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EFD49" w14:textId="77777777" w:rsidR="008D72D0" w:rsidRDefault="002E5062" w:rsidP="002E506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7808F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417D39A" w14:textId="36669F20" w:rsidR="002E5062" w:rsidRPr="002E5062" w:rsidRDefault="002E5062" w:rsidP="002E50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14:paraId="6612DA3D" w14:textId="1156C8D3" w:rsidR="008D72D0" w:rsidRPr="002E5062" w:rsidRDefault="002E5062" w:rsidP="002E50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«Альфа», именуемое далее «Работодатель», в лице директора Львова Александра Васильевича, действующего на основании устава, с одной стороны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Зайцева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Валентина Николаевна, именуемая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далее «Работник», с другой стороны, договорились внести в трудовой договор от 16.03.2020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№ 255 (далее – Трудовой договор) следующие изменения.</w:t>
      </w:r>
    </w:p>
    <w:p w14:paraId="7C4B32EB" w14:textId="77777777" w:rsidR="008D72D0" w:rsidRPr="002E5062" w:rsidRDefault="002E5062" w:rsidP="002E50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1. Дополнить Трудовой договор следующим пунктом:</w:t>
      </w:r>
    </w:p>
    <w:p w14:paraId="6BED5CA0" w14:textId="77777777" w:rsidR="008D72D0" w:rsidRPr="002E5062" w:rsidRDefault="002E5062" w:rsidP="002E50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«2.4.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Работнику поручается в порядке совмещения должностей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обязанностей бухгалтера по учету материалов на время, пока данная должность является вакантной. За совмещение работник дополнительно получает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000 руб. ежемесячно».</w:t>
      </w:r>
    </w:p>
    <w:p w14:paraId="0C075EB0" w14:textId="77777777" w:rsidR="008D72D0" w:rsidRPr="002E5062" w:rsidRDefault="002E5062" w:rsidP="002E50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2. Все другие условия Трудового договора считать неизменными и обязательными для исполнения сторонами.</w:t>
      </w:r>
    </w:p>
    <w:p w14:paraId="11C84375" w14:textId="77777777" w:rsidR="008D72D0" w:rsidRPr="002E5062" w:rsidRDefault="002E5062" w:rsidP="002E50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составлено в двух экземплярах, по одному экземпляру для Работника и Работодателя, и вступает в силу с 20.10.2022. Оба экземпляра имеют равную юридическую силу.</w:t>
      </w:r>
    </w:p>
    <w:p w14:paraId="4AD097DA" w14:textId="77777777" w:rsidR="008D72D0" w:rsidRPr="002E5062" w:rsidRDefault="002E50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62">
        <w:rPr>
          <w:rFonts w:hAnsi="Times New Roman" w:cs="Times New Roman"/>
          <w:color w:val="000000"/>
          <w:sz w:val="24"/>
          <w:szCs w:val="24"/>
          <w:lang w:val="ru-RU"/>
        </w:rPr>
        <w:t>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1"/>
        <w:gridCol w:w="3162"/>
        <w:gridCol w:w="1948"/>
        <w:gridCol w:w="2476"/>
      </w:tblGrid>
      <w:tr w:rsidR="008D72D0" w14:paraId="7E558FAE" w14:textId="77777777" w:rsidTr="002E5062">
        <w:tc>
          <w:tcPr>
            <w:tcW w:w="47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5073" w14:textId="77777777" w:rsidR="008D72D0" w:rsidRDefault="002E50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125D8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Работник:</w:t>
            </w:r>
          </w:p>
        </w:tc>
      </w:tr>
      <w:tr w:rsidR="008D72D0" w14:paraId="12491CCD" w14:textId="77777777" w:rsidTr="002E5062">
        <w:tc>
          <w:tcPr>
            <w:tcW w:w="47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5F99A" w14:textId="77777777" w:rsidR="008D72D0" w:rsidRPr="002E5062" w:rsidRDefault="002E5062">
            <w:pPr>
              <w:rPr>
                <w:lang w:val="ru-RU"/>
              </w:rPr>
            </w:pP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 с ограниченной ответственностью «Альфа» (ООО «Альфа»)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Михалковская ул., д. 20, Москва, 125008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 +7 (495) 444-33-22,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факс: +7 (495) 444-33-23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12345678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1234567890123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ИНН/КПП 7708123456/770801001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40702810400000001111 в АКБ «Надежный»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30101810400000000222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044583222</w:t>
            </w:r>
          </w:p>
        </w:tc>
        <w:tc>
          <w:tcPr>
            <w:tcW w:w="44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5584B" w14:textId="77777777" w:rsidR="008D72D0" w:rsidRDefault="002E5062"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Валентина Николаевна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46 02 № 545177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УВД Воскресенского р-на Московской обл., 15.04.2002,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подразделения 772-023</w:t>
            </w:r>
            <w:r w:rsidRPr="002E5062">
              <w:rPr>
                <w:lang w:val="ru-RU"/>
              </w:rPr>
              <w:br/>
            </w:r>
            <w:r w:rsidRPr="002E5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125373, г. Москва, бул.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Райниса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д. 24, корп. 2, кв. 474</w:t>
            </w:r>
          </w:p>
        </w:tc>
      </w:tr>
      <w:tr w:rsidR="008D72D0" w14:paraId="0A20E841" w14:textId="77777777" w:rsidTr="002E50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29900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45524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0C24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56E30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2D0" w14:paraId="6AB0FCFB" w14:textId="77777777" w:rsidTr="002E506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ABDA9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AD124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  <w:tc>
          <w:tcPr>
            <w:tcW w:w="19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61643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ED6A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В.Н. Зайцева</w:t>
            </w:r>
          </w:p>
        </w:tc>
      </w:tr>
      <w:tr w:rsidR="008D72D0" w14:paraId="368FF5C7" w14:textId="77777777" w:rsidTr="002E506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2498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694E9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BA99A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655A2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D4A989" w14:textId="77777777" w:rsidR="008D72D0" w:rsidRDefault="008D72D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701"/>
        <w:gridCol w:w="1701"/>
      </w:tblGrid>
      <w:tr w:rsidR="008D72D0" w14:paraId="41B5F3BE" w14:textId="77777777" w:rsidTr="002E5062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8C93B" w14:textId="77777777" w:rsidR="008D72D0" w:rsidRDefault="002E50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CBBD2" w14:textId="77777777" w:rsidR="008D72D0" w:rsidRDefault="002E5062" w:rsidP="002E506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E2389" w14:textId="77777777" w:rsidR="008D72D0" w:rsidRDefault="002E5062" w:rsidP="002E506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В.Н. Зайцева</w:t>
            </w:r>
          </w:p>
        </w:tc>
        <w:bookmarkStart w:id="0" w:name="_GoBack"/>
        <w:bookmarkEnd w:id="0"/>
      </w:tr>
      <w:tr w:rsidR="008D72D0" w14:paraId="4E4A2062" w14:textId="77777777" w:rsidTr="002E5062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A9F8" w14:textId="77777777" w:rsidR="008D72D0" w:rsidRDefault="002E5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98927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F72F7" w14:textId="77777777" w:rsidR="008D72D0" w:rsidRDefault="008D72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C9215A" w14:textId="77777777" w:rsidR="008D72D0" w:rsidRDefault="008D72D0">
      <w:pPr>
        <w:rPr>
          <w:rFonts w:hAnsi="Times New Roman" w:cs="Times New Roman"/>
          <w:color w:val="000000"/>
          <w:sz w:val="24"/>
          <w:szCs w:val="24"/>
        </w:rPr>
      </w:pPr>
    </w:p>
    <w:sectPr w:rsidR="008D72D0" w:rsidSect="0034299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5062"/>
    <w:rsid w:val="0034299C"/>
    <w:rsid w:val="003514A0"/>
    <w:rsid w:val="004F7E17"/>
    <w:rsid w:val="005A05CE"/>
    <w:rsid w:val="00653AF6"/>
    <w:rsid w:val="006943DC"/>
    <w:rsid w:val="008D72D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D767"/>
  <w15:docId w15:val="{EBC5D5BB-D4BA-456E-92CC-037B8FB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Милано Елена Геннадьевна</dc:creator>
  <dc:description>Подготовлено экспертами Актион-МЦФЭР</dc:description>
  <cp:lastModifiedBy>Милано Елена Геннадьевна</cp:lastModifiedBy>
  <cp:revision>2</cp:revision>
  <dcterms:created xsi:type="dcterms:W3CDTF">2022-10-25T08:15:00Z</dcterms:created>
  <dcterms:modified xsi:type="dcterms:W3CDTF">2022-10-25T08:15:00Z</dcterms:modified>
</cp:coreProperties>
</file>